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276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360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360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360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>
      <w:pPr>
        <w:pStyle w:val="style4103"/>
        <w:shd w:val="clear" w:color="auto" w:fill="auto"/>
        <w:tabs>
          <w:tab w:val="left" w:leader="underscore" w:pos="3758"/>
          <w:tab w:val="left" w:leader="underscore" w:pos="4487"/>
        </w:tabs>
        <w:spacing w:after="0" w:lineRule="auto" w:line="360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на 201</w:t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>/1</w:t>
      </w:r>
      <w:r>
        <w:rPr>
          <w:rFonts w:ascii="Georgia" w:hAnsi="Georgia"/>
          <w:b/>
          <w:sz w:val="32"/>
          <w:szCs w:val="32"/>
        </w:rPr>
        <w:t xml:space="preserve">_ </w:t>
      </w:r>
      <w:r>
        <w:rPr>
          <w:rFonts w:ascii="Georgia" w:hAnsi="Georgia"/>
          <w:b/>
          <w:sz w:val="32"/>
          <w:szCs w:val="32"/>
        </w:rPr>
        <w:tab/>
      </w:r>
      <w:r>
        <w:rPr>
          <w:rFonts w:ascii="Georgia" w:hAnsi="Georgia"/>
          <w:b/>
          <w:sz w:val="32"/>
          <w:szCs w:val="32"/>
        </w:rPr>
        <w:t>учебный год</w:t>
      </w:r>
    </w:p>
    <w:p>
      <w:pPr>
        <w:pStyle w:val="style4104"/>
        <w:shd w:val="clear" w:color="auto" w:fill="auto"/>
        <w:tabs>
          <w:tab w:val="right" w:leader="none" w:pos="2487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tabs>
          <w:tab w:val="right" w:leader="none" w:pos="2487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tabs>
          <w:tab w:val="right" w:leader="none" w:pos="2487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tabs>
          <w:tab w:val="right" w:leader="none" w:pos="2487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tabs>
          <w:tab w:val="right" w:leader="none" w:pos="2487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tabs>
          <w:tab w:val="right" w:leader="none" w:pos="1134"/>
          <w:tab w:val="right" w:leader="none" w:pos="3534"/>
          <w:tab w:val="right" w:leader="none" w:pos="3841"/>
        </w:tabs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________________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вторая</w:t>
      </w:r>
      <w:r>
        <w:rPr>
          <w:rFonts w:ascii="Georgia" w:hAnsi="Georgia"/>
          <w:sz w:val="32"/>
          <w:szCs w:val="32"/>
        </w:rPr>
        <w:t xml:space="preserve">  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младшая</w:t>
      </w: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>№</w:t>
      </w:r>
      <w:r>
        <w:rPr>
          <w:rFonts w:ascii="Georgia" w:hAnsi="Georgia"/>
          <w:sz w:val="32"/>
          <w:szCs w:val="32"/>
        </w:rPr>
        <w:t xml:space="preserve"> _____</w:t>
      </w:r>
    </w:p>
    <w:p>
      <w:pPr>
        <w:pStyle w:val="style4104"/>
        <w:shd w:val="clear" w:color="auto" w:fill="auto"/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spacing w:before="0" w:after="0" w:lineRule="auto" w:line="276"/>
        <w:ind w:left="20"/>
        <w:jc w:val="left"/>
        <w:rPr>
          <w:rFonts w:ascii="Georgia" w:hAnsi="Georgia"/>
          <w:sz w:val="32"/>
          <w:szCs w:val="32"/>
        </w:rPr>
      </w:pPr>
    </w:p>
    <w:p>
      <w:pPr>
        <w:pStyle w:val="style4104"/>
        <w:shd w:val="clear" w:color="auto" w:fill="auto"/>
        <w:spacing w:before="0" w:after="0" w:lineRule="auto" w:line="276"/>
        <w:ind w:left="20" w:firstLine="688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Воспитатели:</w:t>
      </w:r>
    </w:p>
    <w:p>
      <w:pPr>
        <w:pStyle w:val="style0"/>
        <w:spacing w:after="0"/>
        <w:ind w:left="20"/>
        <w:rPr>
          <w:rStyle w:val="style4100"/>
          <w:rFonts w:ascii="Georgia" w:cs="Times New Roman" w:hAnsi="Georgia"/>
          <w:sz w:val="32"/>
          <w:szCs w:val="32"/>
        </w:rPr>
      </w:pPr>
    </w:p>
    <w:p>
      <w:pPr>
        <w:pStyle w:val="style0"/>
        <w:spacing w:after="0"/>
        <w:ind w:left="20" w:firstLine="688"/>
        <w:rPr>
          <w:rFonts w:ascii="Georgia" w:cs="Times New Roman" w:hAnsi="Georgia"/>
          <w:sz w:val="32"/>
          <w:szCs w:val="32"/>
        </w:rPr>
      </w:pPr>
      <w:r>
        <w:rPr>
          <w:rStyle w:val="style4100"/>
          <w:rFonts w:ascii="Georgia" w:cs="Times New Roman" w:hAnsi="Georgia"/>
          <w:sz w:val="32"/>
          <w:szCs w:val="32"/>
        </w:rPr>
        <w:t>1</w:t>
      </w:r>
      <w:r>
        <w:rPr>
          <w:rFonts w:ascii="Georgia" w:cs="Times New Roman" w:hAnsi="Georgia"/>
          <w:sz w:val="32"/>
          <w:szCs w:val="32"/>
        </w:rPr>
        <w:t>.</w:t>
      </w:r>
    </w:p>
    <w:p>
      <w:pPr>
        <w:pStyle w:val="style4105"/>
        <w:shd w:val="clear" w:color="auto" w:fill="auto"/>
        <w:spacing w:before="0" w:after="0" w:lineRule="auto" w:line="276"/>
        <w:ind w:left="20"/>
        <w:jc w:val="left"/>
        <w:rPr>
          <w:rStyle w:val="style4102"/>
          <w:rFonts w:ascii="Georgia" w:eastAsia="CordiaUPC" w:hAnsi="Georgia"/>
          <w:sz w:val="32"/>
          <w:szCs w:val="32"/>
        </w:rPr>
      </w:pPr>
    </w:p>
    <w:p>
      <w:pPr>
        <w:pStyle w:val="style4105"/>
        <w:shd w:val="clear" w:color="auto" w:fill="auto"/>
        <w:spacing w:before="0" w:after="0" w:lineRule="auto" w:line="276"/>
        <w:ind w:left="20" w:firstLine="688"/>
        <w:jc w:val="left"/>
        <w:rPr>
          <w:rFonts w:ascii="Georgia" w:cs="Times New Roman" w:hAnsi="Georgia"/>
          <w:sz w:val="32"/>
          <w:szCs w:val="32"/>
        </w:rPr>
      </w:pPr>
      <w:r>
        <w:rPr>
          <w:rStyle w:val="style4102"/>
          <w:rFonts w:ascii="Georgia" w:eastAsia="CordiaUPC" w:hAnsi="Georgia"/>
          <w:sz w:val="32"/>
          <w:szCs w:val="32"/>
        </w:rPr>
        <w:t>2</w:t>
      </w:r>
      <w:r>
        <w:rPr>
          <w:rFonts w:ascii="Georgia" w:cs="Times New Roman" w:hAnsi="Georgia"/>
          <w:sz w:val="32"/>
          <w:szCs w:val="32"/>
        </w:rPr>
        <w:t>.</w:t>
      </w:r>
    </w:p>
    <w:p>
      <w:pPr>
        <w:pStyle w:val="style0"/>
        <w:spacing w:after="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Предлагаемая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>
        <w:rPr>
          <w:sz w:val="23"/>
          <w:szCs w:val="23"/>
        </w:rPr>
        <w:t xml:space="preserve"> с целью оптимизации образователь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ною процесса в любом учреждении, </w:t>
      </w:r>
      <w:r>
        <w:rPr>
          <w:sz w:val="23"/>
          <w:szCs w:val="23"/>
        </w:rPr>
        <w:t>работающим</w:t>
      </w:r>
      <w:r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>
        <w:rPr>
          <w:sz w:val="23"/>
          <w:szCs w:val="23"/>
        </w:rPr>
        <w:t/>
      </w:r>
      <w:r>
        <w:rPr>
          <w:sz w:val="23"/>
          <w:szCs w:val="23"/>
        </w:rPr>
        <w:t>питания и контингента детей. Это достигается путем использования обще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принятых критериев развития детей данного возраста и </w:t>
      </w:r>
      <w:r>
        <w:rPr>
          <w:sz w:val="23"/>
          <w:szCs w:val="23"/>
        </w:rPr>
        <w:t>уровневым</w:t>
      </w:r>
      <w:r>
        <w:rPr>
          <w:sz w:val="23"/>
          <w:szCs w:val="23"/>
        </w:rPr>
        <w:t xml:space="preserve"> подхо</w:t>
      </w:r>
      <w:r>
        <w:rPr>
          <w:sz w:val="23"/>
          <w:szCs w:val="23"/>
        </w:rPr>
        <w:t/>
      </w:r>
      <w:r>
        <w:rPr>
          <w:sz w:val="23"/>
          <w:szCs w:val="23"/>
        </w:rPr>
        <w:t>дом к оценке достижений ребенка по принципу: чем ниже балл, тем боль</w:t>
      </w:r>
      <w:r>
        <w:rPr>
          <w:sz w:val="23"/>
          <w:szCs w:val="23"/>
        </w:rPr>
        <w:t/>
      </w:r>
      <w:r>
        <w:rPr>
          <w:sz w:val="23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sz w:val="23"/>
          <w:szCs w:val="23"/>
        </w:rPr>
        <w:t/>
      </w:r>
      <w:r>
        <w:rPr>
          <w:sz w:val="23"/>
          <w:szCs w:val="23"/>
        </w:rPr>
        <w:t>тей, соответствующих Федеральному государственному образовательно</w:t>
      </w:r>
      <w:r>
        <w:rPr>
          <w:sz w:val="23"/>
          <w:szCs w:val="23"/>
        </w:rPr>
        <w:t/>
      </w:r>
      <w:r>
        <w:rPr>
          <w:sz w:val="23"/>
          <w:szCs w:val="23"/>
        </w:rPr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t/>
      </w:r>
      <w:r>
        <w:rPr>
          <w:sz w:val="23"/>
          <w:szCs w:val="23"/>
        </w:rPr>
        <w:t>витие», «Познавательное развитие», «Речевое развитие», «Художественн</w:t>
      </w:r>
      <w:r>
        <w:rPr>
          <w:sz w:val="23"/>
          <w:szCs w:val="23"/>
        </w:rPr>
        <w:t>о-</w:t>
      </w:r>
      <w:r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t/>
      </w:r>
      <w:r>
        <w:rPr>
          <w:sz w:val="23"/>
          <w:szCs w:val="23"/>
        </w:rPr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sz w:val="23"/>
          <w:szCs w:val="23"/>
        </w:rPr>
        <w:t/>
      </w:r>
      <w:r>
        <w:rPr>
          <w:sz w:val="23"/>
          <w:szCs w:val="23"/>
        </w:rPr>
        <w:t>тям:</w:t>
      </w:r>
    </w:p>
    <w:p>
      <w:pPr>
        <w:pStyle w:val="style179"/>
        <w:numPr>
          <w:ilvl w:val="0"/>
          <w:numId w:val="1"/>
        </w:numPr>
        <w:rPr>
          <w:rFonts w:ascii="Times New Roman Bur" w:hAnsi="Times New Roman Bur"/>
          <w:sz w:val="24"/>
          <w:szCs w:val="24"/>
        </w:rPr>
      </w:pPr>
      <w:r>
        <w:rPr>
          <w:rFonts w:ascii="Times New Roman Bur" w:hAnsi="Times New Roman Bur"/>
          <w:sz w:val="24"/>
          <w:szCs w:val="24"/>
        </w:rPr>
        <w:t xml:space="preserve">большинство компонентов недостаточно </w:t>
      </w:r>
      <w:r>
        <w:rPr>
          <w:rFonts w:ascii="Times New Roman Bur" w:hAnsi="Times New Roman Bur"/>
          <w:sz w:val="24"/>
          <w:szCs w:val="24"/>
        </w:rPr>
        <w:t>развиты</w:t>
      </w:r>
    </w:p>
    <w:p>
      <w:pPr>
        <w:pStyle w:val="style179"/>
        <w:numPr>
          <w:ilvl w:val="0"/>
          <w:numId w:val="1"/>
        </w:numPr>
        <w:rPr>
          <w:rFonts w:ascii="Times New Roman Bur" w:hAnsi="Times New Roman Bur"/>
          <w:sz w:val="24"/>
          <w:szCs w:val="24"/>
        </w:rPr>
      </w:pPr>
      <w:r>
        <w:rPr>
          <w:rFonts w:ascii="Times New Roman Bur" w:hAnsi="Times New Roman Bur"/>
          <w:sz w:val="24"/>
          <w:szCs w:val="24"/>
        </w:rPr>
        <w:t xml:space="preserve">отдельные компоненты не развиты; </w:t>
      </w:r>
    </w:p>
    <w:p>
      <w:pPr>
        <w:pStyle w:val="style179"/>
        <w:numPr>
          <w:ilvl w:val="0"/>
          <w:numId w:val="1"/>
        </w:numPr>
        <w:rPr>
          <w:rFonts w:ascii="Times New Roman Bur" w:hAnsi="Times New Roman Bur"/>
          <w:sz w:val="24"/>
          <w:szCs w:val="24"/>
        </w:rPr>
      </w:pPr>
      <w:r>
        <w:rPr>
          <w:rFonts w:ascii="Times New Roman Bur" w:hAnsi="Times New Roman Bur"/>
          <w:sz w:val="24"/>
          <w:szCs w:val="24"/>
        </w:rPr>
        <w:t xml:space="preserve">соответствует возрасту; </w:t>
      </w:r>
    </w:p>
    <w:p>
      <w:pPr>
        <w:pStyle w:val="style4108"/>
        <w:shd w:val="clear" w:color="auto" w:fill="auto"/>
        <w:spacing w:lineRule="auto" w:line="240"/>
        <w:ind w:lef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Таблицы педагогической диагностики заполняются дважды в год, если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другое</w:t>
      </w:r>
      <w:r>
        <w:rPr>
          <w:sz w:val="23"/>
          <w:szCs w:val="23"/>
        </w:rPr>
        <w:t xml:space="preserve"> не предусмотрено в образовательной организации, - в начале и кон</w:t>
      </w:r>
      <w:r>
        <w:rPr>
          <w:sz w:val="23"/>
          <w:szCs w:val="23"/>
        </w:rPr>
        <w:t/>
      </w:r>
      <w:r>
        <w:rPr>
          <w:sz w:val="23"/>
          <w:szCs w:val="23"/>
        </w:rPr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>
      <w:pPr>
        <w:pStyle w:val="style4108"/>
        <w:numPr>
          <w:ilvl w:val="0"/>
          <w:numId w:val="3"/>
        </w:numPr>
        <w:shd w:val="clear" w:color="auto" w:fill="auto"/>
        <w:tabs>
          <w:tab w:val="left" w:leader="none" w:pos="178"/>
        </w:tabs>
        <w:spacing w:lineRule="auto" w:line="240"/>
        <w:ind w:left="20"/>
        <w:jc w:val="both"/>
        <w:rPr>
          <w:sz w:val="23"/>
          <w:szCs w:val="23"/>
        </w:rPr>
      </w:pPr>
      <w:r>
        <w:rPr>
          <w:sz w:val="23"/>
          <w:szCs w:val="23"/>
        </w:rPr>
        <w:t>этапа.</w:t>
      </w: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rStyle w:val="style4107"/>
          <w:sz w:val="23"/>
          <w:szCs w:val="23"/>
        </w:rPr>
        <w:t>Этап I.</w:t>
      </w:r>
      <w:r>
        <w:rPr>
          <w:sz w:val="23"/>
          <w:szCs w:val="23"/>
        </w:rPr>
        <w:t xml:space="preserve"> Напротив фамилии и имени каждого ребенка проставляются "бал</w:t>
      </w:r>
      <w:r>
        <w:rPr>
          <w:sz w:val="23"/>
          <w:szCs w:val="23"/>
        </w:rPr>
        <w:t/>
      </w:r>
      <w:r>
        <w:rPr>
          <w:sz w:val="23"/>
          <w:szCs w:val="23"/>
        </w:rPr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t/>
      </w:r>
      <w:r>
        <w:rPr>
          <w:sz w:val="23"/>
          <w:szCs w:val="23"/>
        </w:rPr>
        <w:t>говый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>
        <w:rPr>
          <w:sz w:val="23"/>
          <w:szCs w:val="23"/>
        </w:rPr>
        <w:t/>
      </w:r>
      <w:r>
        <w:rPr>
          <w:sz w:val="23"/>
          <w:szCs w:val="23"/>
        </w:rPr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t/>
      </w:r>
      <w:r>
        <w:rPr>
          <w:sz w:val="23"/>
          <w:szCs w:val="23"/>
        </w:rPr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t/>
      </w:r>
      <w:r>
        <w:rPr>
          <w:sz w:val="23"/>
          <w:szCs w:val="23"/>
        </w:rPr>
        <w:t>тов освоения общеобразовательной программы.</w:t>
      </w:r>
    </w:p>
    <w:p>
      <w:pPr>
        <w:pStyle w:val="style4108"/>
        <w:shd w:val="clear" w:color="auto" w:fill="auto"/>
        <w:spacing w:lineRule="auto" w:line="240"/>
        <w:ind w:left="20" w:right="20" w:firstLine="360"/>
        <w:jc w:val="both"/>
        <w:rPr>
          <w:sz w:val="23"/>
          <w:szCs w:val="23"/>
        </w:rPr>
      </w:pPr>
      <w:r>
        <w:rPr>
          <w:rStyle w:val="style4107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лей). Этот показатель необходим для описания </w:t>
      </w:r>
      <w:r>
        <w:rPr>
          <w:sz w:val="23"/>
          <w:szCs w:val="23"/>
        </w:rPr>
        <w:t>общегрупповых</w:t>
      </w:r>
      <w:r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r>
        <w:rPr>
          <w:sz w:val="23"/>
          <w:szCs w:val="23"/>
        </w:rPr>
        <w:t>мсдико</w:t>
      </w:r>
      <w:r>
        <w:rPr>
          <w:sz w:val="23"/>
          <w:szCs w:val="23"/>
        </w:rPr>
        <w:t>-психолого-</w:t>
      </w:r>
      <w:r>
        <w:rPr>
          <w:sz w:val="23"/>
          <w:szCs w:val="23"/>
        </w:rPr>
        <w:t>иедагогичсскому</w:t>
      </w:r>
      <w:r>
        <w:rPr>
          <w:sz w:val="23"/>
          <w:szCs w:val="23"/>
        </w:rPr>
        <w:t xml:space="preserve"> совещанию), а также для ведения учета </w:t>
      </w:r>
      <w:r>
        <w:rPr>
          <w:sz w:val="23"/>
          <w:szCs w:val="23"/>
        </w:rPr>
        <w:t>общегрупповых</w:t>
      </w:r>
      <w:r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>
      <w:pPr>
        <w:pStyle w:val="style4108"/>
        <w:shd w:val="clear" w:color="auto" w:fill="auto"/>
        <w:spacing w:lineRule="auto" w:line="240"/>
        <w:ind w:left="20" w:righ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t/>
      </w:r>
      <w:r>
        <w:rPr>
          <w:sz w:val="23"/>
          <w:szCs w:val="23"/>
        </w:rPr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t/>
      </w:r>
      <w:r>
        <w:rPr>
          <w:sz w:val="23"/>
          <w:szCs w:val="23"/>
        </w:rPr>
        <w:t>ществлять психолого-</w:t>
      </w:r>
      <w:r>
        <w:rPr>
          <w:sz w:val="23"/>
          <w:szCs w:val="23"/>
        </w:rPr>
        <w:t>методичсскую</w:t>
      </w:r>
      <w:r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ку или </w:t>
      </w:r>
      <w:r>
        <w:rPr>
          <w:sz w:val="23"/>
          <w:szCs w:val="23"/>
        </w:rPr>
        <w:t>общегруппо</w:t>
      </w:r>
      <w:r>
        <w:rPr>
          <w:sz w:val="23"/>
          <w:szCs w:val="23"/>
        </w:rPr>
        <w:t>вому</w:t>
      </w:r>
      <w:r>
        <w:rPr>
          <w:sz w:val="23"/>
          <w:szCs w:val="23"/>
        </w:rPr>
        <w:t xml:space="preserve"> параметру развития больше 2</w:t>
      </w:r>
      <w:r>
        <w:rPr>
          <w:sz w:val="23"/>
          <w:szCs w:val="23"/>
        </w:rPr>
        <w:t>,8. Эти же параметры в</w:t>
      </w:r>
      <w:r>
        <w:rPr>
          <w:sz w:val="23"/>
          <w:szCs w:val="23"/>
        </w:rPr>
        <w:t xml:space="preserve"> интервале средних значений от 1,3 до 2</w:t>
      </w:r>
      <w:r>
        <w:rPr>
          <w:sz w:val="23"/>
          <w:szCs w:val="23"/>
        </w:rPr>
        <w:t>,7 можно считать показателями про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блем в развитии ребенка социального и\или органического генеза, а также незначительные трудности организации педагогического процесса в </w:t>
      </w:r>
      <w:r>
        <w:rPr>
          <w:sz w:val="23"/>
          <w:szCs w:val="23"/>
        </w:rPr>
        <w:t>группе. Средние значения менее 1</w:t>
      </w:r>
      <w:r>
        <w:rPr>
          <w:sz w:val="23"/>
          <w:szCs w:val="23"/>
        </w:rPr>
        <w:t>,2 будут свидетельствовать о выраженном несоот</w:t>
      </w:r>
      <w:r>
        <w:rPr>
          <w:sz w:val="23"/>
          <w:szCs w:val="23"/>
        </w:rPr>
        <w:t/>
      </w:r>
      <w:r>
        <w:rPr>
          <w:sz w:val="23"/>
          <w:szCs w:val="23"/>
        </w:rPr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вательной области. </w:t>
      </w:r>
    </w:p>
    <w:p>
      <w:pPr>
        <w:pStyle w:val="style0"/>
        <w:spacing w:lineRule="auto" w:line="240"/>
        <w:jc w:val="both"/>
        <w:rPr/>
      </w:pPr>
      <w:r>
        <w:rPr>
          <w:rFonts w:ascii="Times New Roman" w:cs="Times New Roman" w:hAnsi="Times New Roman"/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стики образовательного процесса оптимизирует хранение и сравнение ре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зультатов каждого ребенка и позволяет своевременно оптимизировать педа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гогический проце</w:t>
      </w:r>
      <w:r>
        <w:rPr>
          <w:rFonts w:ascii="Times New Roman" w:cs="Times New Roman" w:hAnsi="Times New Roman"/>
          <w:sz w:val="23"/>
          <w:szCs w:val="23"/>
        </w:rPr>
        <w:t>сс в гр</w:t>
      </w:r>
      <w:r>
        <w:rPr>
          <w:rFonts w:ascii="Times New Roman" w:cs="Times New Roman" w:hAnsi="Times New Roman"/>
          <w:sz w:val="23"/>
          <w:szCs w:val="23"/>
        </w:rPr>
        <w:t>уппе де</w:t>
      </w:r>
      <w:r>
        <w:rPr>
          <w:rFonts w:ascii="Times New Roman" w:cs="Times New Roman" w:hAnsi="Times New Roman"/>
          <w:sz w:val="23"/>
          <w:szCs w:val="23"/>
        </w:rPr>
        <w:t>тей образовательной организации.</w:t>
      </w:r>
      <w:r>
        <w:t xml:space="preserve">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Уровневые показатели: Высокий уровень – 18-13 баллов Средний уровень – 12-6 баллов Низкий уровень - 5-0 баллов</w:t>
      </w:r>
    </w:p>
    <w:p>
      <w:pPr>
        <w:pStyle w:val="style0"/>
        <w:spacing w:after="60" w:lineRule="auto" w:line="240"/>
        <w:jc w:val="center"/>
        <w:rPr>
          <w:rStyle w:val="style4113"/>
          <w:rFonts w:eastAsia="Calibri"/>
          <w:b/>
          <w:sz w:val="28"/>
          <w:szCs w:val="23"/>
        </w:rPr>
      </w:pP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8"/>
          <w:szCs w:val="23"/>
        </w:rPr>
      </w:pPr>
      <w:r>
        <w:rPr>
          <w:rStyle w:val="style4113"/>
          <w:rFonts w:eastAsia="Calibri"/>
          <w:b/>
          <w:sz w:val="28"/>
          <w:szCs w:val="23"/>
        </w:rPr>
        <w:t>Рекомендации по описанию инструментария педагогической диагностики во второй младшей группе</w:t>
      </w: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Инструментарий педагогической диагностики представляет собой опи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сание </w:t>
      </w:r>
      <w:r>
        <w:rPr>
          <w:sz w:val="23"/>
          <w:szCs w:val="23"/>
          <w:lang w:val="en-US"/>
        </w:rPr>
        <w:t>rex</w:t>
      </w:r>
      <w:r>
        <w:rPr>
          <w:sz w:val="23"/>
          <w:szCs w:val="23"/>
        </w:rPr>
        <w:t xml:space="preserve"> проблемных ситуаций, вопросов, поручений, ситуаций наблюде</w:t>
      </w:r>
      <w:r>
        <w:rPr>
          <w:sz w:val="23"/>
          <w:szCs w:val="23"/>
        </w:rPr>
        <w:t/>
      </w:r>
      <w:r>
        <w:rPr>
          <w:sz w:val="23"/>
          <w:szCs w:val="23"/>
        </w:rPr>
        <w:t>ния, которые вы используете для оп</w:t>
      </w:r>
      <w:r>
        <w:rPr>
          <w:sz w:val="23"/>
          <w:szCs w:val="23"/>
        </w:rPr>
        <w:t>ределения уровня сформированности</w:t>
      </w:r>
      <w:r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сы и поручения могут повторяться, с </w:t>
      </w:r>
      <w:r>
        <w:rPr>
          <w:sz w:val="23"/>
          <w:szCs w:val="23"/>
        </w:rPr>
        <w:t>тем</w:t>
      </w:r>
      <w:r>
        <w:rPr>
          <w:sz w:val="23"/>
          <w:szCs w:val="23"/>
        </w:rPr>
        <w:t xml:space="preserve"> чтобы уточнить качество оцени</w:t>
      </w:r>
      <w:r>
        <w:rPr>
          <w:sz w:val="23"/>
          <w:szCs w:val="23"/>
        </w:rPr>
        <w:t/>
      </w:r>
      <w:r>
        <w:rPr>
          <w:sz w:val="23"/>
          <w:szCs w:val="23"/>
        </w:rPr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>
        <w:rPr>
          <w:sz w:val="23"/>
          <w:szCs w:val="23"/>
        </w:rPr>
        <w:t/>
      </w:r>
      <w:r>
        <w:rPr>
          <w:sz w:val="23"/>
          <w:szCs w:val="23"/>
        </w:rPr>
        <w:t>культурные руководители, педагоги дополнительного образования принима</w:t>
      </w:r>
      <w:r>
        <w:rPr>
          <w:sz w:val="23"/>
          <w:szCs w:val="23"/>
        </w:rPr>
        <w:t/>
      </w:r>
      <w:r>
        <w:rPr>
          <w:sz w:val="23"/>
          <w:szCs w:val="23"/>
        </w:rPr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>
        <w:rPr>
          <w:sz w:val="23"/>
          <w:szCs w:val="23"/>
        </w:rPr>
        <w:t/>
      </w:r>
      <w:r>
        <w:rPr>
          <w:sz w:val="23"/>
          <w:szCs w:val="23"/>
        </w:rPr>
        <w:t>цией и направленностью образовательной деятельности.</w:t>
      </w: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r>
        <w:rPr>
          <w:sz w:val="23"/>
          <w:szCs w:val="23"/>
        </w:rPr>
        <w:t>тем</w:t>
      </w:r>
      <w:r>
        <w:rPr>
          <w:sz w:val="23"/>
          <w:szCs w:val="23"/>
        </w:rPr>
        <w:t xml:space="preserve"> чтобы достичь опреде</w:t>
      </w:r>
      <w:r>
        <w:rPr>
          <w:sz w:val="23"/>
          <w:szCs w:val="23"/>
        </w:rPr>
        <w:t/>
      </w:r>
      <w:r>
        <w:rPr>
          <w:sz w:val="23"/>
          <w:szCs w:val="23"/>
        </w:rPr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>
      <w:pPr>
        <w:pStyle w:val="style4108"/>
        <w:shd w:val="clear" w:color="auto" w:fill="auto"/>
        <w:spacing w:lineRule="auto" w:line="240"/>
        <w:ind w:left="20" w:right="20" w:firstLine="380"/>
        <w:jc w:val="both"/>
        <w:rPr>
          <w:sz w:val="23"/>
          <w:szCs w:val="23"/>
        </w:rPr>
      </w:pPr>
      <w:r>
        <w:rPr>
          <w:sz w:val="23"/>
          <w:szCs w:val="23"/>
        </w:rPr>
        <w:t>Основные диагностические методы педагога образовательной организа</w:t>
      </w:r>
      <w:r>
        <w:rPr>
          <w:sz w:val="23"/>
          <w:szCs w:val="23"/>
        </w:rPr>
        <w:t/>
      </w:r>
      <w:r>
        <w:rPr>
          <w:sz w:val="23"/>
          <w:szCs w:val="23"/>
        </w:rPr>
        <w:t>ции: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наблюдение;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проблемная (диагностическая) ситуация;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беседа.</w:t>
      </w:r>
    </w:p>
    <w:p>
      <w:pPr>
        <w:pStyle w:val="style4108"/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Формы проведения педагогической диагностики: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индивидуальная;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подгрупповая;</w:t>
      </w:r>
    </w:p>
    <w:p>
      <w:pPr>
        <w:pStyle w:val="style4108"/>
        <w:numPr>
          <w:ilvl w:val="0"/>
          <w:numId w:val="13"/>
        </w:numPr>
        <w:shd w:val="clear" w:color="auto" w:fill="auto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  <w:t>групповая.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Обратите внимание, что диагностируемые параметры могут быть </w:t>
      </w:r>
      <w:r>
        <w:rPr>
          <w:rFonts w:ascii="Times New Roman" w:cs="Times New Roman" w:hAnsi="Times New Roman"/>
          <w:sz w:val="23"/>
          <w:szCs w:val="23"/>
        </w:rPr>
        <w:t>расши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рены</w:t>
      </w:r>
      <w:r>
        <w:rPr>
          <w:rFonts w:ascii="Times New Roman" w:cs="Times New Roman" w:hAnsi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танников, разными приоритетными направлениями образовательной деятель</w:t>
      </w:r>
      <w:r>
        <w:rPr>
          <w:rFonts w:ascii="Times New Roman" w:cs="Times New Roman" w:hAnsi="Times New Roman"/>
          <w:sz w:val="23"/>
          <w:szCs w:val="23"/>
        </w:rPr>
        <w:t/>
      </w:r>
      <w:r>
        <w:rPr>
          <w:rFonts w:ascii="Times New Roman" w:cs="Times New Roman" w:hAnsi="Times New Roman"/>
          <w:sz w:val="23"/>
          <w:szCs w:val="23"/>
        </w:rPr>
        <w:t>ности конкретной организации.</w:t>
      </w:r>
    </w:p>
    <w:p>
      <w:pPr>
        <w:pStyle w:val="style0"/>
        <w:spacing w:after="94" w:lineRule="auto" w:line="240"/>
        <w:ind w:left="20" w:firstLine="360"/>
        <w:jc w:val="both"/>
        <w:rPr>
          <w:rFonts w:ascii="Times New Roman" w:cs="Times New Roman" w:hAnsi="Times New Roman"/>
          <w:b/>
          <w:sz w:val="28"/>
          <w:szCs w:val="23"/>
        </w:rPr>
      </w:pPr>
      <w:r>
        <w:rPr>
          <w:rStyle w:val="style4113"/>
          <w:rFonts w:eastAsia="Calibri"/>
          <w:b/>
          <w:sz w:val="28"/>
          <w:szCs w:val="23"/>
        </w:rPr>
        <w:t>П</w:t>
      </w:r>
      <w:r>
        <w:rPr>
          <w:rStyle w:val="style4113"/>
          <w:rFonts w:eastAsia="Calibri"/>
          <w:b/>
          <w:sz w:val="28"/>
          <w:szCs w:val="23"/>
        </w:rPr>
        <w:t>римеры описания инструментария п</w:t>
      </w:r>
      <w:r>
        <w:rPr>
          <w:rStyle w:val="style4113"/>
          <w:rFonts w:eastAsia="Calibri"/>
          <w:b/>
          <w:sz w:val="28"/>
          <w:szCs w:val="23"/>
        </w:rPr>
        <w:t>о образовательным областям</w:t>
      </w:r>
    </w:p>
    <w:p>
      <w:pPr>
        <w:pStyle w:val="style4116"/>
        <w:shd w:val="clear" w:color="auto" w:fill="auto"/>
        <w:spacing w:before="0" w:lineRule="auto" w:line="276"/>
        <w:ind w:left="20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>
      <w:pPr>
        <w:pStyle w:val="style4108"/>
        <w:numPr>
          <w:ilvl w:val="0"/>
          <w:numId w:val="9"/>
        </w:numPr>
        <w:shd w:val="clear" w:color="auto" w:fill="auto"/>
        <w:tabs>
          <w:tab w:val="left" w:leader="none" w:pos="608"/>
        </w:tabs>
        <w:spacing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Старается соблюдать правила поведения в общественных местах, в об</w:t>
      </w:r>
      <w:r>
        <w:rPr>
          <w:sz w:val="23"/>
          <w:szCs w:val="23"/>
        </w:rPr>
        <w:t/>
      </w:r>
      <w:r>
        <w:rPr>
          <w:sz w:val="23"/>
          <w:szCs w:val="23"/>
        </w:rPr>
        <w:t xml:space="preserve">щении </w:t>
      </w:r>
      <w:r>
        <w:rPr>
          <w:sz w:val="23"/>
          <w:szCs w:val="23"/>
        </w:rPr>
        <w:t>со</w:t>
      </w:r>
      <w:r>
        <w:rPr>
          <w:sz w:val="23"/>
          <w:szCs w:val="23"/>
        </w:rPr>
        <w:t xml:space="preserve"> взрослыми и сверстниками, в природе.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наблюдение в быту и в организованной деятельности.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Форма проведения: индивидуальная, </w:t>
      </w:r>
      <w:r>
        <w:rPr>
          <w:sz w:val="23"/>
          <w:szCs w:val="23"/>
        </w:rPr>
        <w:t>подгрупповая</w:t>
      </w:r>
      <w:r>
        <w:rPr>
          <w:sz w:val="23"/>
          <w:szCs w:val="23"/>
        </w:rPr>
        <w:t>.</w:t>
      </w:r>
    </w:p>
    <w:p>
      <w:pPr>
        <w:pStyle w:val="style4108"/>
        <w:shd w:val="clear" w:color="auto" w:fill="auto"/>
        <w:spacing w:after="180"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>
      <w:pPr>
        <w:pStyle w:val="style4108"/>
        <w:numPr>
          <w:ilvl w:val="0"/>
          <w:numId w:val="9"/>
        </w:numPr>
        <w:shd w:val="clear" w:color="auto" w:fill="auto"/>
        <w:tabs>
          <w:tab w:val="left" w:leader="none" w:pos="608"/>
        </w:tabs>
        <w:spacing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Понимает социальную оценку поступков сверстников или героев ил</w:t>
      </w:r>
      <w:r>
        <w:rPr>
          <w:sz w:val="23"/>
          <w:szCs w:val="23"/>
        </w:rPr>
        <w:t/>
      </w:r>
      <w:r>
        <w:rPr>
          <w:sz w:val="23"/>
          <w:szCs w:val="23"/>
        </w:rPr>
        <w:t>люстраций, литературных произведений.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беседа, проблемная ситуация.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сказка «Теремок».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>
      <w:pPr>
        <w:pStyle w:val="style4108"/>
        <w:shd w:val="clear" w:color="auto" w:fill="auto"/>
        <w:spacing w:after="184"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>
      <w:pPr>
        <w:pStyle w:val="style4108"/>
        <w:numPr>
          <w:ilvl w:val="0"/>
          <w:numId w:val="9"/>
        </w:numPr>
        <w:shd w:val="clear" w:color="auto" w:fill="auto"/>
        <w:tabs>
          <w:tab w:val="left" w:leader="none" w:pos="608"/>
        </w:tabs>
        <w:spacing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Разыгрывает самостоятельно и по просьбе взрослого отрывки из зна</w:t>
      </w:r>
      <w:r>
        <w:rPr>
          <w:sz w:val="23"/>
          <w:szCs w:val="23"/>
        </w:rPr>
        <w:t/>
      </w:r>
      <w:r>
        <w:rPr>
          <w:sz w:val="23"/>
          <w:szCs w:val="23"/>
        </w:rPr>
        <w:t>комых сказок.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игрушки герои сказок по количеству детей.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«Давайте расскажем сказку „Колобок"».</w:t>
      </w:r>
    </w:p>
    <w:p>
      <w:pPr>
        <w:pStyle w:val="style4116"/>
        <w:shd w:val="clear" w:color="auto" w:fill="auto"/>
        <w:spacing w:lineRule="auto" w:line="240"/>
        <w:ind w:left="20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Образовательная область «Познавательное развитие»</w:t>
      </w:r>
    </w:p>
    <w:p>
      <w:pPr>
        <w:pStyle w:val="style4108"/>
        <w:numPr>
          <w:ilvl w:val="0"/>
          <w:numId w:val="10"/>
        </w:numPr>
        <w:shd w:val="clear" w:color="auto" w:fill="auto"/>
        <w:tabs>
          <w:tab w:val="left" w:leader="none" w:pos="608"/>
        </w:tabs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Знает свои имя и фамилию, имена родителей.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беседа.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индивидуальная.</w:t>
      </w:r>
    </w:p>
    <w:p>
      <w:pPr>
        <w:pStyle w:val="style4108"/>
        <w:shd w:val="clear" w:color="auto" w:fill="auto"/>
        <w:spacing w:after="180"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Задание: «Скажи, пожалуйста, как тебя зовут? Как твоя фамилия? Как зо</w:t>
      </w:r>
      <w:r>
        <w:rPr>
          <w:sz w:val="23"/>
          <w:szCs w:val="23"/>
        </w:rPr>
        <w:t/>
      </w:r>
      <w:r>
        <w:rPr>
          <w:sz w:val="23"/>
          <w:szCs w:val="23"/>
        </w:rPr>
        <w:t>вут папу/маму?»</w:t>
      </w:r>
    </w:p>
    <w:p>
      <w:pPr>
        <w:pStyle w:val="style4108"/>
        <w:numPr>
          <w:ilvl w:val="0"/>
          <w:numId w:val="10"/>
        </w:numPr>
        <w:shd w:val="clear" w:color="auto" w:fill="auto"/>
        <w:tabs>
          <w:tab w:val="left" w:leader="none" w:pos="608"/>
        </w:tabs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Умеет </w:t>
      </w:r>
      <w:r>
        <w:rPr>
          <w:rStyle w:val="style4115"/>
          <w:rFonts w:ascii="Times New Roman" w:cs="Times New Roman" w:hAnsi="Times New Roman"/>
          <w:sz w:val="23"/>
          <w:szCs w:val="23"/>
        </w:rPr>
        <w:t>1</w:t>
      </w:r>
      <w:r>
        <w:rPr>
          <w:sz w:val="23"/>
          <w:szCs w:val="23"/>
        </w:rPr>
        <w:t>руппировать предметы по ц</w:t>
      </w:r>
      <w:r>
        <w:rPr>
          <w:sz w:val="23"/>
          <w:szCs w:val="23"/>
        </w:rPr>
        <w:t>вету, размеру, форме.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ситуация.</w:t>
      </w:r>
    </w:p>
    <w:p>
      <w:pPr>
        <w:pStyle w:val="style4108"/>
        <w:shd w:val="clear" w:color="auto" w:fill="auto"/>
        <w:spacing w:lineRule="auto" w:line="240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>
      <w:pPr>
        <w:pStyle w:val="style4108"/>
        <w:shd w:val="clear" w:color="auto" w:fill="auto"/>
        <w:spacing w:lineRule="auto" w:line="240"/>
        <w:ind w:left="20" w:firstLine="360"/>
        <w:jc w:val="both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>
      <w:pPr>
        <w:pStyle w:val="style0"/>
        <w:spacing w:lineRule="auto" w:line="240"/>
        <w:ind w:firstLine="38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Задание: «Найди все красное, все круглое, все большое»</w:t>
      </w:r>
    </w:p>
    <w:p>
      <w:pPr>
        <w:pStyle w:val="style4116"/>
        <w:shd w:val="clear" w:color="auto" w:fill="auto"/>
        <w:spacing w:lineRule="auto" w:line="240"/>
        <w:ind w:left="20" w:firstLine="380"/>
        <w:jc w:val="left"/>
        <w:rPr>
          <w:b/>
          <w:sz w:val="23"/>
          <w:szCs w:val="23"/>
        </w:rPr>
      </w:pPr>
      <w:r>
        <w:rPr>
          <w:b/>
          <w:iCs w:val="false"/>
          <w:sz w:val="23"/>
          <w:szCs w:val="23"/>
        </w:rPr>
        <w:t>Образовательная область «Речевое развитие»</w:t>
      </w: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 xml:space="preserve">Материал: дидактическая </w:t>
      </w:r>
      <w:r>
        <w:rPr>
          <w:sz w:val="23"/>
          <w:szCs w:val="23"/>
        </w:rPr>
        <w:t>игра</w:t>
      </w:r>
      <w:r>
        <w:rPr>
          <w:sz w:val="23"/>
          <w:szCs w:val="23"/>
        </w:rPr>
        <w:t xml:space="preserve"> «Какой звук».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индивидуальная, подгрупповая.</w:t>
      </w: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Задание: «Повтори за мной — А, У. О, Э, Ы. Хлопни тогда, когда услы</w:t>
      </w:r>
      <w:r>
        <w:rPr>
          <w:sz w:val="23"/>
          <w:szCs w:val="23"/>
        </w:rPr>
        <w:t/>
      </w:r>
      <w:r>
        <w:rPr>
          <w:sz w:val="23"/>
          <w:szCs w:val="23"/>
        </w:rPr>
        <w:t>шишь А».</w:t>
      </w:r>
    </w:p>
    <w:p>
      <w:pPr>
        <w:pStyle w:val="style4116"/>
        <w:shd w:val="clear" w:color="auto" w:fill="auto"/>
        <w:spacing w:before="0" w:lineRule="auto" w:line="240"/>
        <w:ind w:left="20" w:firstLine="380"/>
        <w:jc w:val="left"/>
        <w:rPr>
          <w:b/>
          <w:iCs w:val="false"/>
          <w:sz w:val="23"/>
          <w:szCs w:val="23"/>
        </w:rPr>
      </w:pPr>
    </w:p>
    <w:p>
      <w:pPr>
        <w:pStyle w:val="style4116"/>
        <w:shd w:val="clear" w:color="auto" w:fill="auto"/>
        <w:spacing w:before="0" w:lineRule="auto" w:line="240"/>
        <w:ind w:left="20" w:firstLine="380"/>
        <w:jc w:val="left"/>
        <w:rPr>
          <w:b/>
          <w:iCs w:val="false"/>
          <w:sz w:val="23"/>
          <w:szCs w:val="23"/>
        </w:rPr>
      </w:pPr>
      <w:r>
        <w:rPr>
          <w:b/>
          <w:iCs w:val="false"/>
          <w:sz w:val="23"/>
          <w:szCs w:val="23"/>
        </w:rPr>
        <w:t>Образовательная область «Художественно-эстетическое развитие»</w:t>
      </w:r>
    </w:p>
    <w:p>
      <w:pPr>
        <w:pStyle w:val="style4116"/>
        <w:shd w:val="clear" w:color="auto" w:fill="auto"/>
        <w:spacing w:before="0" w:lineRule="auto" w:line="240"/>
        <w:ind w:left="20" w:firstLine="380"/>
        <w:jc w:val="left"/>
        <w:rPr>
          <w:b/>
          <w:sz w:val="23"/>
          <w:szCs w:val="23"/>
        </w:rPr>
      </w:pP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наблюдение.</w:t>
      </w: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подгрупповая.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Задание: «Укрась вазу».</w:t>
      </w:r>
    </w:p>
    <w:p>
      <w:pPr>
        <w:pStyle w:val="style4116"/>
        <w:shd w:val="clear" w:color="auto" w:fill="auto"/>
        <w:spacing w:before="0" w:lineRule="auto" w:line="240"/>
        <w:ind w:left="20" w:firstLine="380"/>
        <w:jc w:val="left"/>
        <w:rPr>
          <w:b/>
          <w:iCs w:val="false"/>
          <w:sz w:val="23"/>
          <w:szCs w:val="23"/>
        </w:rPr>
      </w:pPr>
    </w:p>
    <w:p>
      <w:pPr>
        <w:pStyle w:val="style4116"/>
        <w:shd w:val="clear" w:color="auto" w:fill="auto"/>
        <w:spacing w:before="0" w:lineRule="auto" w:line="240"/>
        <w:ind w:left="20" w:firstLine="380"/>
        <w:jc w:val="left"/>
        <w:rPr>
          <w:b/>
          <w:sz w:val="23"/>
          <w:szCs w:val="23"/>
        </w:rPr>
      </w:pPr>
      <w:r>
        <w:rPr>
          <w:b/>
          <w:iCs w:val="false"/>
          <w:sz w:val="23"/>
          <w:szCs w:val="23"/>
        </w:rPr>
        <w:t>Образовательная область «Физическое развитие»</w:t>
      </w:r>
    </w:p>
    <w:p>
      <w:pPr>
        <w:pStyle w:val="style4108"/>
        <w:numPr>
          <w:ilvl w:val="0"/>
          <w:numId w:val="11"/>
        </w:numPr>
        <w:shd w:val="clear" w:color="auto" w:fill="auto"/>
        <w:tabs>
          <w:tab w:val="left" w:leader="none" w:pos="601"/>
        </w:tabs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Методы: проблемная ситуация, наблюдение в быту и организованной де</w:t>
      </w:r>
      <w:r>
        <w:rPr>
          <w:sz w:val="23"/>
          <w:szCs w:val="23"/>
        </w:rPr>
        <w:t/>
      </w:r>
      <w:r>
        <w:rPr>
          <w:sz w:val="23"/>
          <w:szCs w:val="23"/>
        </w:rPr>
        <w:t>ятельности.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Материал: зонтик.</w:t>
      </w:r>
    </w:p>
    <w:p>
      <w:pPr>
        <w:pStyle w:val="style4108"/>
        <w:shd w:val="clear" w:color="auto" w:fill="auto"/>
        <w:spacing w:lineRule="auto" w:line="240"/>
        <w:ind w:left="20" w:firstLine="380"/>
        <w:rPr>
          <w:sz w:val="23"/>
          <w:szCs w:val="23"/>
        </w:rPr>
      </w:pPr>
      <w:r>
        <w:rPr>
          <w:sz w:val="23"/>
          <w:szCs w:val="23"/>
        </w:rPr>
        <w:t>Форма проведения: подгрупповая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г</w:t>
      </w:r>
      <w:r>
        <w:rPr>
          <w:sz w:val="23"/>
          <w:szCs w:val="23"/>
        </w:rPr>
        <w:t>рупповая.</w:t>
      </w:r>
    </w:p>
    <w:p>
      <w:pPr>
        <w:pStyle w:val="style4108"/>
        <w:shd w:val="clear" w:color="auto" w:fill="auto"/>
        <w:spacing w:lineRule="auto" w:line="240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>
        <w:rPr>
          <w:sz w:val="23"/>
          <w:szCs w:val="23"/>
          <w:vertAlign w:val="superscript"/>
        </w:rPr>
        <w:t>»</w:t>
      </w:r>
      <w:r>
        <w:rPr>
          <w:sz w:val="23"/>
          <w:szCs w:val="23"/>
        </w:rPr>
        <w:t>, дети бегают. Когда ска</w:t>
      </w:r>
      <w:r>
        <w:rPr>
          <w:sz w:val="23"/>
          <w:szCs w:val="23"/>
        </w:rPr>
        <w:t>жу „дождик“, дети бегут под зонт</w:t>
      </w:r>
    </w:p>
    <w:p>
      <w:pPr>
        <w:pStyle w:val="style0"/>
        <w:spacing w:after="94" w:lineRule="auto" w:line="240"/>
        <w:ind w:right="260"/>
        <w:rPr>
          <w:rStyle w:val="style4113"/>
          <w:rFonts w:eastAsia="Calibri"/>
          <w:sz w:val="24"/>
          <w:szCs w:val="24"/>
        </w:rPr>
      </w:pPr>
    </w:p>
    <w:p>
      <w:pPr>
        <w:pStyle w:val="style0"/>
        <w:spacing w:after="94" w:lineRule="auto" w:line="240"/>
        <w:ind w:right="260"/>
        <w:rPr>
          <w:rStyle w:val="style4113"/>
          <w:rFonts w:eastAsia="Calibri"/>
          <w:sz w:val="24"/>
          <w:szCs w:val="24"/>
        </w:rPr>
      </w:pPr>
    </w:p>
    <w:p>
      <w:pPr>
        <w:pStyle w:val="style0"/>
        <w:spacing w:after="94" w:lineRule="auto" w:line="240"/>
        <w:ind w:right="260"/>
        <w:rPr>
          <w:rFonts w:ascii="Times New Roman" w:cs="Times New Roman" w:hAnsi="Times New Roman"/>
          <w:sz w:val="24"/>
          <w:szCs w:val="24"/>
        </w:rPr>
      </w:pPr>
      <w:r>
        <w:rPr>
          <w:rStyle w:val="style4113"/>
          <w:rFonts w:eastAsia="Calibri"/>
          <w:sz w:val="24"/>
          <w:szCs w:val="24"/>
        </w:rPr>
        <w:t>Литература</w:t>
      </w:r>
    </w:p>
    <w:p>
      <w:pPr>
        <w:pStyle w:val="style4108"/>
        <w:numPr>
          <w:ilvl w:val="0"/>
          <w:numId w:val="12"/>
        </w:numPr>
        <w:shd w:val="clear" w:color="auto" w:fill="auto"/>
        <w:tabs>
          <w:tab w:val="left" w:leader="none" w:pos="617"/>
        </w:tabs>
        <w:spacing w:lineRule="auto" w:line="240"/>
        <w:ind w:left="20" w:right="20" w:firstLine="38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дошкольно</w:t>
      </w:r>
      <w:r>
        <w:rPr>
          <w:sz w:val="24"/>
          <w:szCs w:val="24"/>
        </w:rPr>
        <w:t/>
      </w:r>
      <w:r>
        <w:rPr>
          <w:sz w:val="24"/>
          <w:szCs w:val="24"/>
        </w:rPr>
        <w:t>го образования // Приказ Министерства образования и науки № 1155 от 17 ок</w:t>
      </w:r>
      <w:r>
        <w:rPr>
          <w:sz w:val="24"/>
          <w:szCs w:val="24"/>
        </w:rPr>
        <w:t/>
      </w:r>
      <w:r>
        <w:rPr>
          <w:sz w:val="24"/>
          <w:szCs w:val="24"/>
        </w:rPr>
        <w:t>тября 2013 года (вступил в силу 01 января 2014 года).</w:t>
      </w:r>
    </w:p>
    <w:p>
      <w:pPr>
        <w:pStyle w:val="style4108"/>
        <w:numPr>
          <w:ilvl w:val="0"/>
          <w:numId w:val="12"/>
        </w:numPr>
        <w:shd w:val="clear" w:color="auto" w:fill="auto"/>
        <w:tabs>
          <w:tab w:val="left" w:leader="none" w:pos="617"/>
        </w:tabs>
        <w:spacing w:lineRule="auto" w:line="240"/>
        <w:ind w:left="20" w:firstLine="380"/>
        <w:jc w:val="both"/>
        <w:rPr>
          <w:sz w:val="24"/>
          <w:szCs w:val="24"/>
        </w:rPr>
      </w:pPr>
      <w:r>
        <w:rPr>
          <w:rStyle w:val="style4107"/>
          <w:sz w:val="24"/>
          <w:szCs w:val="24"/>
        </w:rPr>
        <w:t>Каменская В. Г., Зверева С. В.</w:t>
      </w:r>
      <w:r>
        <w:rPr>
          <w:sz w:val="24"/>
          <w:szCs w:val="24"/>
        </w:rPr>
        <w:t xml:space="preserve"> К школьной жизни готов! — СПб</w:t>
      </w:r>
      <w:r>
        <w:rPr>
          <w:sz w:val="24"/>
          <w:szCs w:val="24"/>
        </w:rPr>
        <w:t xml:space="preserve">., </w:t>
      </w:r>
      <w:r>
        <w:rPr>
          <w:sz w:val="24"/>
          <w:szCs w:val="24"/>
        </w:rPr>
        <w:t>2001.</w:t>
      </w:r>
    </w:p>
    <w:p>
      <w:pPr>
        <w:pStyle w:val="style4108"/>
        <w:numPr>
          <w:ilvl w:val="0"/>
          <w:numId w:val="12"/>
        </w:numPr>
        <w:shd w:val="clear" w:color="auto" w:fill="auto"/>
        <w:tabs>
          <w:tab w:val="left" w:leader="none" w:pos="617"/>
        </w:tabs>
        <w:spacing w:lineRule="auto" w:line="240"/>
        <w:ind w:left="20" w:right="20" w:firstLine="380"/>
        <w:jc w:val="both"/>
        <w:rPr>
          <w:sz w:val="24"/>
          <w:szCs w:val="24"/>
        </w:rPr>
      </w:pPr>
      <w:r>
        <w:rPr>
          <w:rStyle w:val="style4107"/>
          <w:sz w:val="24"/>
          <w:szCs w:val="24"/>
        </w:rPr>
        <w:t>Каменская В. Г.</w:t>
      </w:r>
      <w:r>
        <w:rPr>
          <w:sz w:val="24"/>
          <w:szCs w:val="24"/>
        </w:rPr>
        <w:t xml:space="preserve"> Детская психология с элементами психофизиологии. — М., 2005.</w:t>
      </w:r>
    </w:p>
    <w:p>
      <w:pPr>
        <w:pStyle w:val="style4108"/>
        <w:numPr>
          <w:ilvl w:val="0"/>
          <w:numId w:val="12"/>
        </w:numPr>
        <w:shd w:val="clear" w:color="auto" w:fill="auto"/>
        <w:tabs>
          <w:tab w:val="left" w:leader="none" w:pos="617"/>
        </w:tabs>
        <w:spacing w:lineRule="auto" w:line="240"/>
        <w:ind w:left="20" w:right="20" w:firstLine="380"/>
        <w:jc w:val="both"/>
        <w:rPr>
          <w:sz w:val="24"/>
          <w:szCs w:val="24"/>
        </w:rPr>
      </w:pPr>
      <w:r>
        <w:rPr>
          <w:rStyle w:val="style4107"/>
          <w:sz w:val="24"/>
          <w:szCs w:val="24"/>
        </w:rPr>
        <w:t>Ноткипа</w:t>
      </w:r>
      <w:r>
        <w:rPr>
          <w:rStyle w:val="style4107"/>
          <w:sz w:val="24"/>
          <w:szCs w:val="24"/>
        </w:rPr>
        <w:t xml:space="preserve"> Н. А. и др.</w:t>
      </w:r>
      <w:r>
        <w:rPr>
          <w:sz w:val="24"/>
          <w:szCs w:val="24"/>
        </w:rPr>
        <w:t xml:space="preserve"> Оценка физического и нервно-психического разви</w:t>
      </w:r>
      <w:r>
        <w:rPr>
          <w:sz w:val="24"/>
          <w:szCs w:val="24"/>
        </w:rPr>
        <w:t/>
      </w:r>
      <w:r>
        <w:rPr>
          <w:sz w:val="24"/>
          <w:szCs w:val="24"/>
        </w:rPr>
        <w:t xml:space="preserve">тия детей раннего и дошкольного возраста. </w:t>
      </w:r>
      <w:r>
        <w:rPr>
          <w:sz w:val="24"/>
          <w:szCs w:val="24"/>
        </w:rPr>
        <w:t>—С</w:t>
      </w:r>
      <w:r>
        <w:rPr>
          <w:sz w:val="24"/>
          <w:szCs w:val="24"/>
        </w:rPr>
        <w:t>Пб., 2003.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Style w:val="style4107"/>
          <w:rFonts w:eastAsia="Calibri"/>
          <w:sz w:val="24"/>
          <w:szCs w:val="24"/>
        </w:rPr>
        <w:t>Урунтаева</w:t>
      </w:r>
      <w:r>
        <w:rPr>
          <w:rStyle w:val="style4107"/>
          <w:rFonts w:eastAsia="Calibri"/>
          <w:sz w:val="24"/>
          <w:szCs w:val="24"/>
        </w:rPr>
        <w:t xml:space="preserve"> Г. А., </w:t>
      </w:r>
      <w:r>
        <w:rPr>
          <w:rStyle w:val="style4107"/>
          <w:rFonts w:eastAsia="Calibri"/>
          <w:sz w:val="24"/>
          <w:szCs w:val="24"/>
        </w:rPr>
        <w:t>Афонькина</w:t>
      </w:r>
      <w:r>
        <w:rPr>
          <w:rStyle w:val="style4107"/>
          <w:rFonts w:eastAsia="Calibri"/>
          <w:sz w:val="24"/>
          <w:szCs w:val="24"/>
        </w:rPr>
        <w:t xml:space="preserve"> Ю. А.</w:t>
      </w:r>
      <w:r>
        <w:rPr>
          <w:rFonts w:ascii="Times New Roman" w:cs="Times New Roman" w:hAnsi="Times New Roman"/>
          <w:sz w:val="24"/>
          <w:szCs w:val="24"/>
        </w:rPr>
        <w:t xml:space="preserve"> Практикум по детской психоло</w:t>
      </w:r>
      <w:r>
        <w:rPr>
          <w:rFonts w:ascii="Times New Roman" w:cs="Times New Roman" w:hAnsi="Times New Roman"/>
          <w:sz w:val="24"/>
          <w:szCs w:val="24"/>
        </w:rPr>
        <w:t/>
      </w:r>
      <w:r>
        <w:rPr>
          <w:rFonts w:ascii="Times New Roman" w:cs="Times New Roman" w:hAnsi="Times New Roman"/>
          <w:sz w:val="24"/>
          <w:szCs w:val="24"/>
        </w:rPr>
        <w:t>гии</w:t>
      </w:r>
      <w:r>
        <w:rPr>
          <w:rFonts w:ascii="Times New Roman" w:cs="Times New Roman" w:hAnsi="Times New Roman"/>
          <w:sz w:val="24"/>
          <w:szCs w:val="24"/>
        </w:rPr>
        <w:t>.-—</w:t>
      </w:r>
      <w:r>
        <w:rPr>
          <w:rFonts w:ascii="Times New Roman" w:cs="Times New Roman" w:hAnsi="Times New Roman"/>
          <w:sz w:val="24"/>
          <w:szCs w:val="24"/>
        </w:rPr>
        <w:t>М.. 2001.</w:t>
      </w: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  <w:sectPr>
          <w:pgSz w:w="11906" w:h="16838" w:orient="portrait"/>
          <w:pgMar w:top="1134" w:right="850" w:bottom="709" w:left="851" w:header="708" w:footer="708" w:gutter="0"/>
          <w:pgBorders w:zOrder="front"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bookmarkStart w:id="0" w:name="bookmark1"/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  <w:sz w:val="24"/>
        </w:rPr>
      </w:pPr>
      <w:r>
        <w:rPr>
          <w:b/>
          <w:sz w:val="24"/>
        </w:rPr>
        <w:t>Образовательная область «Социально-коммуникативное развитие»</w:t>
      </w:r>
      <w:bookmarkEnd w:id="0"/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5699" w:type="dxa"/>
        <w:tblLook w:val="04A0" w:firstRow="1" w:lastRow="0" w:firstColumn="1" w:lastColumn="0" w:noHBand="0" w:noVBand="1"/>
      </w:tblPr>
      <w:tblGrid>
        <w:gridCol w:w="1216"/>
        <w:gridCol w:w="1826"/>
        <w:gridCol w:w="1016"/>
        <w:gridCol w:w="792"/>
        <w:gridCol w:w="1016"/>
        <w:gridCol w:w="792"/>
        <w:gridCol w:w="1016"/>
        <w:gridCol w:w="792"/>
        <w:gridCol w:w="1016"/>
        <w:gridCol w:w="792"/>
        <w:gridCol w:w="1016"/>
        <w:gridCol w:w="792"/>
        <w:gridCol w:w="1016"/>
        <w:gridCol w:w="792"/>
        <w:gridCol w:w="1016"/>
        <w:gridCol w:w="792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Старается соблюдать правила поведения в об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 xml:space="preserve">щественных местах, в общении </w:t>
            </w:r>
            <w:r>
              <w:rPr>
                <w:rStyle w:val="style4109"/>
                <w:rFonts w:eastAsia="Calibri"/>
              </w:rPr>
              <w:t>со</w:t>
            </w:r>
            <w:r>
              <w:rPr>
                <w:rStyle w:val="style4109"/>
                <w:rFonts w:eastAsia="Calibri"/>
              </w:rPr>
              <w:t xml:space="preserve"> взрослы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ми и сверстниками, в природе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Понимает социаль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ную оценку поступков сверстников или героев литературных произве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дений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Принимает на себя роль, объединяет несколько игровых действий в еди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ную сюжетную линию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Способен</w:t>
            </w:r>
            <w:r>
              <w:rPr>
                <w:rStyle w:val="style4109"/>
                <w:rFonts w:eastAsia="Calibri"/>
              </w:rPr>
              <w:t xml:space="preserve"> придержи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Разыгрывает самосто</w:t>
            </w:r>
            <w:r>
              <w:rPr>
                <w:rStyle w:val="style4109"/>
                <w:rFonts w:eastAsia="Calibri"/>
              </w:rPr>
              <w:t/>
            </w:r>
            <w:r>
              <w:rPr>
                <w:rStyle w:val="style4109"/>
                <w:rFonts w:eastAsia="Calibri"/>
              </w:rPr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</w:rPr>
              <w:t>Итоговый показатель по каждому ребенку (среднее значение)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4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280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0"/>
        <w:rPr>
          <w:rFonts w:ascii="Times New Roman Bur" w:hAnsi="Times New Roman Bur"/>
          <w:sz w:val="20"/>
          <w:szCs w:val="20"/>
        </w:rPr>
      </w:pPr>
      <w:r>
        <w:rPr>
          <w:rFonts w:ascii="Times New Roman Bur" w:hAnsi="Times New Roman Bur"/>
          <w:b/>
          <w:bCs/>
          <w:sz w:val="20"/>
          <w:szCs w:val="20"/>
        </w:rPr>
        <w:t>3</w:t>
      </w:r>
      <w:r>
        <w:rPr>
          <w:rFonts w:ascii="Times New Roman Bur" w:hAnsi="Times New Roman Bur"/>
          <w:sz w:val="20"/>
          <w:szCs w:val="20"/>
        </w:rPr>
        <w:t xml:space="preserve"> - соответствует возрасту; </w:t>
      </w:r>
      <w:r>
        <w:rPr>
          <w:rFonts w:ascii="Times New Roman Bur" w:hAnsi="Times New Roman Bur"/>
          <w:b/>
          <w:bCs/>
          <w:sz w:val="20"/>
          <w:szCs w:val="20"/>
        </w:rPr>
        <w:t>2</w:t>
      </w:r>
      <w:r>
        <w:rPr>
          <w:rFonts w:ascii="Times New Roman Bur" w:hAnsi="Times New Roman Bur"/>
          <w:sz w:val="20"/>
          <w:szCs w:val="20"/>
        </w:rPr>
        <w:t xml:space="preserve"> - отдельные компоненты не развиты; </w:t>
      </w:r>
      <w:r>
        <w:rPr>
          <w:rFonts w:ascii="Times New Roman Bur" w:hAnsi="Times New Roman Bur"/>
          <w:b/>
          <w:bCs/>
          <w:sz w:val="20"/>
          <w:szCs w:val="20"/>
        </w:rPr>
        <w:t>1</w:t>
      </w:r>
      <w:r>
        <w:rPr>
          <w:rFonts w:ascii="Times New Roman Bur" w:hAnsi="Times New Roman Bur"/>
          <w:sz w:val="20"/>
          <w:szCs w:val="20"/>
        </w:rPr>
        <w:t>- большинство компонентов недостаточно развиты</w:t>
      </w: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«Познавательное развитие»</w:t>
      </w:r>
      <w:bookmarkStart w:id="1" w:name="_GoBack"/>
      <w:bookmarkEnd w:id="1"/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>
        <w:trPr/>
        <w:tc>
          <w:tcPr>
            <w:tcW w:w="493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202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Знает свои ими и фамилию, име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на роди гелей</w:t>
            </w:r>
          </w:p>
        </w:tc>
        <w:tc>
          <w:tcPr>
            <w:tcW w:w="1543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Рассматривает иллюст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рированные издания детских книг, проявля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ет интерес к ним</w:t>
            </w:r>
          </w:p>
        </w:tc>
        <w:tc>
          <w:tcPr>
            <w:tcW w:w="154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Ориентируется в помещениях дет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ского сада, назы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вает свой город</w:t>
            </w:r>
          </w:p>
        </w:tc>
        <w:tc>
          <w:tcPr>
            <w:tcW w:w="1543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Знает и называет некоторые расте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ния и животных, их детенышей, иг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рушки</w:t>
            </w:r>
          </w:p>
        </w:tc>
        <w:tc>
          <w:tcPr>
            <w:tcW w:w="154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Правильно опреде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ляет количествен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 xml:space="preserve">ное соотношение двух </w:t>
            </w:r>
            <w:r>
              <w:rPr>
                <w:rStyle w:val="style4109"/>
                <w:sz w:val="18"/>
                <w:szCs w:val="18"/>
              </w:rPr>
              <w:t>групп предме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тов, понимает кон</w:t>
            </w:r>
            <w:r>
              <w:rPr>
                <w:rStyle w:val="style4109"/>
                <w:sz w:val="18"/>
                <w:szCs w:val="18"/>
              </w:rPr>
              <w:t>кре</w:t>
            </w:r>
            <w:r>
              <w:rPr>
                <w:rStyle w:val="style4109"/>
                <w:sz w:val="18"/>
                <w:szCs w:val="18"/>
              </w:rPr>
              <w:t>т</w:t>
            </w:r>
            <w:r>
              <w:rPr>
                <w:rStyle w:val="style4109"/>
                <w:sz w:val="18"/>
                <w:szCs w:val="18"/>
              </w:rPr>
              <w:t>ный смысл слов «больше, «меньше», «столь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ко же»</w:t>
            </w:r>
          </w:p>
        </w:tc>
        <w:tc>
          <w:tcPr>
            <w:tcW w:w="1543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Различает</w:t>
            </w:r>
            <w:r>
              <w:rPr>
                <w:rStyle w:val="style4109"/>
                <w:sz w:val="18"/>
                <w:szCs w:val="18"/>
              </w:rPr>
              <w:t xml:space="preserve"> круг, квадрат, тре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угольник, пред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меты, имеющие углы и круглую форму</w:t>
            </w:r>
          </w:p>
        </w:tc>
        <w:tc>
          <w:tcPr>
            <w:tcW w:w="154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Умеет группиро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 xml:space="preserve">вать </w:t>
            </w:r>
            <w:r>
              <w:rPr>
                <w:rStyle w:val="style4109"/>
                <w:sz w:val="18"/>
                <w:szCs w:val="18"/>
              </w:rPr>
              <w:t>предметы</w:t>
            </w:r>
            <w:r>
              <w:rPr>
                <w:rStyle w:val="style4109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Понимает смысл обозначения: вверху-внизу, впереди-сзади, слева-справа, на, на</w:t>
            </w:r>
            <w:r>
              <w:rPr>
                <w:rStyle w:val="style4109"/>
                <w:sz w:val="18"/>
                <w:szCs w:val="18"/>
              </w:rPr>
              <w:t>д-</w:t>
            </w:r>
            <w:r>
              <w:rPr>
                <w:rStyle w:val="style4109"/>
                <w:sz w:val="18"/>
                <w:szCs w:val="18"/>
              </w:rPr>
              <w:t xml:space="preserve"> под, верхняя-нижняя. Различает день-ночь, зима-лето</w:t>
            </w:r>
          </w:p>
        </w:tc>
        <w:tc>
          <w:tcPr>
            <w:tcW w:w="154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rPr>
                <w:rStyle w:val="style4109"/>
                <w:sz w:val="18"/>
                <w:szCs w:val="18"/>
              </w:rPr>
            </w:pPr>
            <w:r>
              <w:rPr>
                <w:rStyle w:val="style4109"/>
                <w:sz w:val="18"/>
                <w:szCs w:val="18"/>
              </w:rPr>
              <w:t>Итоговый пока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затель по каждо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му ребенку (сред</w:t>
            </w:r>
            <w:r>
              <w:rPr>
                <w:rStyle w:val="style4109"/>
                <w:sz w:val="18"/>
                <w:szCs w:val="18"/>
              </w:rPr>
              <w:t/>
            </w:r>
            <w:r>
              <w:rPr>
                <w:rStyle w:val="style4109"/>
                <w:sz w:val="18"/>
                <w:szCs w:val="18"/>
              </w:rPr>
              <w:t>нее значение)</w:t>
            </w:r>
          </w:p>
        </w:tc>
      </w:tr>
      <w:tr>
        <w:tblPrEx/>
        <w:trPr/>
        <w:tc>
          <w:tcPr>
            <w:tcW w:w="493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4"/>
                <w:szCs w:val="18"/>
              </w:rPr>
            </w:pPr>
            <w:r>
              <w:rPr>
                <w:rFonts w:ascii="Times New Roman" w:cs="Times New Roman" w:hAnsi="Times New Roman"/>
                <w:sz w:val="14"/>
                <w:szCs w:val="18"/>
              </w:rPr>
              <w:t>май</w:t>
            </w: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493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4" w:hanging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223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  <w:sz w:val="18"/>
                <w:szCs w:val="18"/>
              </w:rPr>
              <w:t>Итоговый показа</w:t>
            </w:r>
            <w:r>
              <w:rPr>
                <w:rStyle w:val="style4109"/>
                <w:rFonts w:eastAsia="Calibri"/>
                <w:sz w:val="18"/>
                <w:szCs w:val="18"/>
              </w:rPr>
              <w:t/>
            </w:r>
            <w:r>
              <w:rPr>
                <w:rStyle w:val="style4109"/>
                <w:rFonts w:eastAsia="Calibri"/>
                <w:sz w:val="18"/>
                <w:szCs w:val="18"/>
              </w:rPr>
              <w:t>тель по группе (сред</w:t>
            </w:r>
            <w:r>
              <w:rPr>
                <w:rStyle w:val="style4109"/>
                <w:rFonts w:eastAsia="Calibri"/>
                <w:sz w:val="18"/>
                <w:szCs w:val="18"/>
              </w:rPr>
              <w:t/>
            </w:r>
            <w:r>
              <w:rPr>
                <w:rStyle w:val="style4109"/>
                <w:rFonts w:eastAsia="Calibri"/>
                <w:sz w:val="18"/>
                <w:szCs w:val="18"/>
              </w:rPr>
              <w:t>нее значение)</w:t>
            </w: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</w:t>
      </w:r>
      <w:r>
        <w:rPr>
          <w:b/>
        </w:rPr>
        <w:t>Речевое развитие</w:t>
      </w:r>
      <w:r>
        <w:rPr>
          <w:b/>
        </w:rPr>
        <w:t>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5598" w:type="dxa"/>
        <w:tblLook w:val="04A0" w:firstRow="1" w:lastRow="0" w:firstColumn="1" w:lastColumn="0" w:noHBand="0" w:noVBand="1"/>
      </w:tblPr>
      <w:tblGrid>
        <w:gridCol w:w="1216"/>
        <w:gridCol w:w="1977"/>
        <w:gridCol w:w="1259"/>
        <w:gridCol w:w="1203"/>
        <w:gridCol w:w="1260"/>
        <w:gridCol w:w="1203"/>
        <w:gridCol w:w="1329"/>
        <w:gridCol w:w="1224"/>
        <w:gridCol w:w="1260"/>
        <w:gridCol w:w="1203"/>
        <w:gridCol w:w="1260"/>
        <w:gridCol w:w="1203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202"/>
              <w:jc w:val="center"/>
              <w:rPr>
                <w:sz w:val="18"/>
              </w:rPr>
            </w:pPr>
            <w:r>
              <w:rPr>
                <w:rStyle w:val="style4109"/>
                <w:sz w:val="18"/>
              </w:rPr>
              <w:t xml:space="preserve">Рассматривает сюжетные картинки, </w:t>
            </w:r>
            <w:r>
              <w:rPr>
                <w:rStyle w:val="style4109"/>
                <w:sz w:val="18"/>
              </w:rPr>
              <w:t>спо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собен</w:t>
            </w:r>
            <w:r>
              <w:rPr>
                <w:rStyle w:val="style4109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center"/>
              <w:rPr>
                <w:sz w:val="18"/>
              </w:rPr>
            </w:pPr>
            <w:r>
              <w:rPr>
                <w:rStyle w:val="style4109"/>
                <w:sz w:val="18"/>
              </w:rPr>
              <w:t>Отвечает на вопросы взрослого, каса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ющиеся ближайшего окружения</w:t>
            </w:r>
          </w:p>
        </w:tc>
        <w:tc>
          <w:tcPr>
            <w:tcW w:w="2587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center"/>
              <w:rPr>
                <w:sz w:val="18"/>
              </w:rPr>
            </w:pPr>
            <w:r>
              <w:rPr>
                <w:rStyle w:val="style4109"/>
                <w:sz w:val="18"/>
              </w:rPr>
              <w:t>Использует все части речи, про</w:t>
            </w:r>
            <w:r>
              <w:rPr>
                <w:rStyle w:val="style4109"/>
                <w:sz w:val="18"/>
              </w:rPr>
              <w:t>стые нераспространённые пред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ложения и предложения с одно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родными членами</w:t>
            </w:r>
          </w:p>
        </w:tc>
        <w:tc>
          <w:tcPr>
            <w:tcW w:w="2588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center"/>
              <w:rPr>
                <w:sz w:val="18"/>
              </w:rPr>
            </w:pPr>
            <w:r>
              <w:rPr>
                <w:rStyle w:val="style4109"/>
                <w:sz w:val="18"/>
              </w:rPr>
              <w:t>Четко произносит все глас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ные звуки, определяет за</w:t>
            </w:r>
            <w:r>
              <w:rPr>
                <w:rStyle w:val="style4109"/>
                <w:sz w:val="18"/>
              </w:rPr>
              <w:t/>
            </w:r>
            <w:r>
              <w:rPr>
                <w:rStyle w:val="style4109"/>
                <w:sz w:val="18"/>
              </w:rPr>
              <w:t>данный гласный звук из двух</w:t>
            </w:r>
          </w:p>
        </w:tc>
        <w:tc>
          <w:tcPr>
            <w:tcW w:w="2588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center"/>
              <w:rPr>
                <w:sz w:val="18"/>
              </w:rPr>
            </w:pPr>
            <w:r>
              <w:rPr>
                <w:rStyle w:val="style4109"/>
                <w:sz w:val="18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34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  <w:tr>
        <w:tblPrEx/>
        <w:trPr/>
        <w:tc>
          <w:tcPr>
            <w:tcW w:w="266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2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Образовательная область «Художественно-эстетическое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5701" w:type="dxa"/>
        <w:tblLook w:val="04A0" w:firstRow="1" w:lastRow="0" w:firstColumn="1" w:lastColumn="0" w:noHBand="0" w:noVBand="1"/>
      </w:tblPr>
      <w:tblGrid>
        <w:gridCol w:w="796"/>
        <w:gridCol w:w="1666"/>
        <w:gridCol w:w="952"/>
        <w:gridCol w:w="907"/>
        <w:gridCol w:w="1158"/>
        <w:gridCol w:w="924"/>
        <w:gridCol w:w="952"/>
        <w:gridCol w:w="907"/>
        <w:gridCol w:w="953"/>
        <w:gridCol w:w="907"/>
        <w:gridCol w:w="952"/>
        <w:gridCol w:w="907"/>
        <w:gridCol w:w="952"/>
        <w:gridCol w:w="907"/>
        <w:gridCol w:w="952"/>
        <w:gridCol w:w="907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Знает, называем и пра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вильно использует де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Изображает</w:t>
            </w:r>
            <w:r>
              <w:rPr>
                <w:rStyle w:val="style4109"/>
                <w:sz w:val="16"/>
              </w:rPr>
              <w:t>/создает отде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Со</w:t>
            </w:r>
            <w:r>
              <w:rPr>
                <w:rStyle w:val="style4109"/>
                <w:sz w:val="16"/>
              </w:rPr>
              <w:t>здает изображения предметов из го</w:t>
            </w:r>
            <w:r>
              <w:rPr>
                <w:rStyle w:val="style4109"/>
                <w:sz w:val="16"/>
              </w:rPr>
              <w:t>товых фигур. Украшает заго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товки из бума</w:t>
            </w:r>
            <w:r>
              <w:rPr>
                <w:rStyle w:val="style4109"/>
                <w:sz w:val="16"/>
              </w:rPr>
              <w:t>ги</w:t>
            </w:r>
            <w:r>
              <w:rPr>
                <w:rStyle w:val="style4109"/>
                <w:sz w:val="16"/>
              </w:rPr>
              <w:t xml:space="preserve"> раз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ной формы</w:t>
            </w:r>
          </w:p>
        </w:tc>
        <w:tc>
          <w:tcPr>
            <w:tcW w:w="1915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Слушает музыкальное произведение до конца. Узнает знакомые пес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Умеет выполнять тан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цевальные движения: кружиться в парах, при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both"/>
              <w:rPr>
                <w:sz w:val="16"/>
              </w:rPr>
            </w:pPr>
            <w:r>
              <w:rPr>
                <w:rStyle w:val="style4109"/>
                <w:sz w:val="16"/>
              </w:rPr>
              <w:t>Различает и называет музыкальные инстру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менты: металлофон, барабан. Замечает из</w:t>
            </w:r>
            <w:r>
              <w:rPr>
                <w:rStyle w:val="style4109"/>
                <w:sz w:val="16"/>
              </w:rPr>
              <w:t/>
            </w:r>
            <w:r>
              <w:rPr>
                <w:rStyle w:val="style4109"/>
                <w:sz w:val="16"/>
              </w:rPr>
              <w:t>менения в звучании (тихо — громко)</w:t>
            </w:r>
          </w:p>
        </w:tc>
        <w:tc>
          <w:tcPr>
            <w:tcW w:w="1915" w:type="dxa"/>
            <w:gridSpan w:val="2"/>
            <w:tcBorders/>
          </w:tcPr>
          <w:p>
            <w:pPr>
              <w:pStyle w:val="style4108"/>
              <w:shd w:val="clear" w:color="auto" w:fill="auto"/>
              <w:spacing w:lineRule="exact" w:line="197"/>
              <w:jc w:val="center"/>
              <w:rPr>
                <w:sz w:val="16"/>
              </w:rPr>
            </w:pPr>
            <w:r>
              <w:rPr>
                <w:rStyle w:val="style4109"/>
                <w:sz w:val="16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34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6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май</w:t>
            </w: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34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ind w:left="284" w:hanging="284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7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0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Образовательна</w:t>
      </w:r>
      <w:r>
        <w:rPr>
          <w:b/>
        </w:rPr>
        <w:t>я область «Физическое развитие»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>
        <w:trPr/>
        <w:tc>
          <w:tcPr>
            <w:tcW w:w="533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  <w:tcBorders/>
          </w:tcPr>
          <w:p>
            <w:pPr>
              <w:pStyle w:val="style0"/>
              <w:ind w:right="-88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33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numPr>
                <w:ilvl w:val="0"/>
                <w:numId w:val="8"/>
              </w:numPr>
              <w:ind w:left="284" w:hanging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280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4111"/>
        <w:keepNext/>
        <w:keepLines/>
        <w:shd w:val="clear" w:color="auto" w:fill="auto"/>
        <w:spacing w:after="76" w:lineRule="exact" w:line="220"/>
        <w:ind w:left="40"/>
        <w:rPr>
          <w:b/>
        </w:rPr>
      </w:pPr>
      <w:r>
        <w:rPr>
          <w:b/>
        </w:rPr>
        <w:t>Сводная таблица по областям развития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Воспитатели ________________________________________________________              </w:t>
      </w:r>
      <w:r>
        <w:rPr>
          <w:rFonts w:ascii="Times New Roman" w:cs="Times New Roman" w:hAnsi="Times New Roman"/>
        </w:rPr>
        <w:t xml:space="preserve">                           </w:t>
      </w:r>
      <w:r>
        <w:rPr>
          <w:rFonts w:ascii="Times New Roman" w:cs="Times New Roman" w:hAnsi="Times New Roman"/>
        </w:rPr>
        <w:t xml:space="preserve"> Группа ________________________________________</w:t>
      </w:r>
    </w:p>
    <w:tbl>
      <w:tblPr>
        <w:tblStyle w:val="style154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>
        <w:trPr/>
        <w:tc>
          <w:tcPr>
            <w:tcW w:w="533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Ф.И.О.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  <w:tcBorders/>
          </w:tcPr>
          <w:p>
            <w:pPr>
              <w:pStyle w:val="style4111"/>
              <w:keepNext/>
              <w:keepLines/>
              <w:shd w:val="clear" w:color="auto" w:fill="auto"/>
              <w:spacing w:after="76" w:lineRule="exact" w:line="22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 «Социально-коммуникативное развитие»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/>
          </w:tcPr>
          <w:p>
            <w:pPr>
              <w:pStyle w:val="style4111"/>
              <w:keepNext/>
              <w:keepLines/>
              <w:shd w:val="clear" w:color="auto" w:fill="auto"/>
              <w:spacing w:after="76" w:lineRule="exact" w:line="220"/>
              <w:ind w:left="40"/>
              <w:rPr>
                <w:b/>
              </w:rPr>
            </w:pPr>
            <w:r>
              <w:rPr>
                <w:b/>
              </w:rPr>
              <w:t>Образовательная область «Познавательное развитие»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/>
          </w:tcPr>
          <w:p>
            <w:pPr>
              <w:pStyle w:val="style4111"/>
              <w:keepNext/>
              <w:keepLines/>
              <w:shd w:val="clear" w:color="auto" w:fill="auto"/>
              <w:spacing w:after="76" w:lineRule="exact" w:line="220"/>
              <w:ind w:left="40"/>
              <w:rPr>
                <w:b/>
              </w:rPr>
            </w:pPr>
            <w:r>
              <w:rPr>
                <w:b/>
              </w:rPr>
              <w:t>Образовательная область «Речевое развитие»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/>
          </w:tcPr>
          <w:p>
            <w:pPr>
              <w:pStyle w:val="style4111"/>
              <w:keepNext/>
              <w:keepLines/>
              <w:shd w:val="clear" w:color="auto" w:fill="auto"/>
              <w:spacing w:after="76" w:lineRule="exact" w:line="220"/>
              <w:ind w:left="40"/>
              <w:rPr>
                <w:b/>
              </w:rPr>
            </w:pPr>
            <w:r>
              <w:rPr>
                <w:b/>
              </w:rPr>
              <w:t>Образовательная область «Художественно-эстетическое развитие»</w:t>
            </w:r>
          </w:p>
          <w:p>
            <w:pPr>
              <w:pStyle w:val="style0"/>
              <w:ind w:right="-88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/>
          </w:tcPr>
          <w:p>
            <w:pPr>
              <w:pStyle w:val="style4111"/>
              <w:keepNext/>
              <w:keepLines/>
              <w:shd w:val="clear" w:color="auto" w:fill="auto"/>
              <w:spacing w:after="76" w:lineRule="exact" w:line="220"/>
              <w:ind w:left="40"/>
              <w:rPr>
                <w:b/>
              </w:rPr>
            </w:pPr>
            <w:r>
              <w:rPr>
                <w:b/>
              </w:rPr>
              <w:t>Образовательная область «Физическое развитие»</w:t>
            </w:r>
          </w:p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Style w:val="style4109"/>
                <w:rFonts w:eastAsia="Calibr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>
        <w:tblPrEx/>
        <w:trPr/>
        <w:tc>
          <w:tcPr>
            <w:tcW w:w="533" w:type="dxa"/>
            <w:vMerge w:val="continue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</w:t>
            </w: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ind w:left="36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533" w:type="dxa"/>
            <w:tcBorders/>
          </w:tcPr>
          <w:p>
            <w:pPr>
              <w:pStyle w:val="style179"/>
              <w:ind w:left="284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2801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  <w:r>
              <w:rPr>
                <w:rStyle w:val="style4109"/>
                <w:rFonts w:eastAsia="Calibri"/>
                <w:sz w:val="20"/>
                <w:szCs w:val="20"/>
              </w:rPr>
              <w:t>Итоговый показа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тель по группе (сред</w:t>
            </w:r>
            <w:r>
              <w:rPr>
                <w:rStyle w:val="style4109"/>
                <w:rFonts w:eastAsia="Calibri"/>
                <w:sz w:val="20"/>
                <w:szCs w:val="20"/>
              </w:rPr>
              <w:t/>
            </w:r>
            <w:r>
              <w:rPr>
                <w:rStyle w:val="style4109"/>
                <w:rFonts w:eastAsia="Calibri"/>
                <w:sz w:val="20"/>
                <w:szCs w:val="20"/>
              </w:rPr>
              <w:t>нее значение)</w:t>
            </w: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1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10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10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Cs w:val="20"/>
        </w:rPr>
      </w:pPr>
      <w:r>
        <w:rPr>
          <w:rFonts w:ascii="Times New Roman" w:cs="Times New Roman" w:hAnsi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rPr>
          <w:rFonts w:ascii="Times New Roman" w:cs="Times New Roman" w:hAnsi="Times New Roman"/>
          <w:szCs w:val="20"/>
        </w:rPr>
      </w:pPr>
    </w:p>
    <w:p>
      <w:pPr>
        <w:pStyle w:val="style0"/>
        <w:rPr>
          <w:rFonts w:ascii="Times New Roman" w:cs="Times New Roman" w:hAnsi="Times New Roman"/>
          <w:szCs w:val="20"/>
        </w:rPr>
      </w:pPr>
      <w:r>
        <w:rPr>
          <w:rFonts w:ascii="Times New Roman" w:cs="Times New Roman" w:hAnsi="Times New Roman"/>
          <w:szCs w:val="20"/>
        </w:rPr>
        <w:t>Выводы:</w:t>
      </w:r>
      <w:r>
        <w:rPr>
          <w:rFonts w:ascii="Times New Roman" w:cs="Times New Roman" w:hAnsi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ordiaUPC">
    <w:altName w:val="CordiaUPC"/>
    <w:panose1 w:val="00000000000000000000"/>
    <w:charset w:val="00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Times New Roman Bur">
    <w:altName w:val="Times New Roman Bur"/>
    <w:panose1 w:val="02020603050004020304"/>
    <w:charset w:val="cc"/>
    <w:family w:val="roman"/>
    <w:pitch w:val="variable"/>
    <w:sig w:usb0="80000203" w:usb1="0000000A" w:usb2="00000000" w:usb3="00000000" w:csb0="00000004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1AA3B6A"/>
    <w:lvl w:ilvl="0">
      <w:start w:val="2"/>
      <w:numFmt w:val="decimal"/>
      <w:lvlText w:val="%1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091CD33A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A821CE0"/>
    <w:lvl w:ilvl="0" w:tplc="BAEEE9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5C56DD4E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/>
        <w:bCs w:val="false"/>
        <w:i w:val="false"/>
        <w:iCs w:val="false"/>
        <w:smallCaps w:val="false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multilevel"/>
    <w:tmpl w:val="065C7028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1">
    <w:nsid w:val="0000000B"/>
    <w:multiLevelType w:val="multilevel"/>
    <w:tmpl w:val="4AF274E0"/>
    <w:lvl w:ilvl="0">
      <w:start w:val="1"/>
      <w:numFmt w:val="decimal"/>
      <w:lvlText w:val="%1.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multilevel"/>
    <w:tmpl w:val="B7E6A1A4"/>
    <w:lvl w:ilvl="0">
      <w:start w:val="1"/>
      <w:numFmt w:val="decimal"/>
      <w:lvlText w:val="%1"/>
      <w:lvlJc w:val="left"/>
      <w:pPr/>
      <w:rPr>
        <w:rFonts w:ascii="Times New Roman" w:cs="Times New Roman" w:eastAsia="Times New Roman" w:hAnsi="Times New Roman"/>
        <w:b/>
        <w:bCs w:val="false"/>
        <w:i w:val="false"/>
        <w:iCs w:val="false"/>
        <w:smallCaps w:val="false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ody text_"/>
    <w:basedOn w:val="style65"/>
    <w:next w:val="style4097"/>
    <w:link w:val="style4103"/>
    <w:rPr>
      <w:rFonts w:ascii="Times New Roman" w:cs="Times New Roman" w:eastAsia="Times New Roman" w:hAnsi="Times New Roman"/>
      <w:spacing w:val="10"/>
      <w:sz w:val="31"/>
      <w:szCs w:val="31"/>
      <w:shd w:val="clear" w:color="auto" w:fill="ffffff"/>
    </w:rPr>
  </w:style>
  <w:style w:type="character" w:customStyle="1" w:styleId="style4098">
    <w:name w:val="Body text (2)_"/>
    <w:basedOn w:val="style65"/>
    <w:next w:val="style4098"/>
    <w:link w:val="style4104"/>
    <w:rPr>
      <w:rFonts w:ascii="Times New Roman" w:cs="Times New Roman" w:eastAsia="Times New Roman" w:hAnsi="Times New Roman"/>
      <w:shd w:val="clear" w:color="auto" w:fill="ffffff"/>
    </w:rPr>
  </w:style>
  <w:style w:type="character" w:customStyle="1" w:styleId="style4099">
    <w:name w:val="Body text (3)_"/>
    <w:basedOn w:val="style65"/>
    <w:next w:val="style4099"/>
    <w:rPr>
      <w:rFonts w:ascii="CordiaUPC" w:cs="CordiaUPC" w:eastAsia="CordiaUPC" w:hAnsi="CordiaUPC"/>
      <w:b w:val="false"/>
      <w:bCs w:val="false"/>
      <w:i w:val="false"/>
      <w:iCs w:val="false"/>
      <w:smallCaps w:val="false"/>
      <w:sz w:val="31"/>
      <w:szCs w:val="31"/>
      <w:u w:val="none"/>
    </w:rPr>
  </w:style>
  <w:style w:type="character" w:customStyle="1" w:styleId="style4100">
    <w:name w:val="Body text (3)"/>
    <w:basedOn w:val="style4099"/>
    <w:next w:val="style4100"/>
    <w:rPr>
      <w:rFonts w:ascii="CordiaUPC" w:cs="CordiaUPC" w:eastAsia="CordiaUPC" w:hAnsi="CordiaUPC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style4101">
    <w:name w:val="Body text (4)_"/>
    <w:basedOn w:val="style65"/>
    <w:next w:val="style4101"/>
    <w:link w:val="style4105"/>
    <w:rPr>
      <w:rFonts w:ascii="CordiaUPC" w:cs="CordiaUPC" w:eastAsia="CordiaUPC" w:hAnsi="CordiaUPC"/>
      <w:sz w:val="31"/>
      <w:szCs w:val="31"/>
      <w:shd w:val="clear" w:color="auto" w:fill="ffffff"/>
    </w:rPr>
  </w:style>
  <w:style w:type="character" w:customStyle="1" w:styleId="style4102">
    <w:name w:val="Body text (4) + Times New Roman;10;5 pt"/>
    <w:basedOn w:val="style4101"/>
    <w:next w:val="style4102"/>
    <w:rPr>
      <w:rFonts w:ascii="Times New Roman" w:cs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style4103">
    <w:name w:val="Основной текст1"/>
    <w:basedOn w:val="style0"/>
    <w:next w:val="style4103"/>
    <w:link w:val="style4097"/>
    <w:pPr>
      <w:widowControl w:val="false"/>
      <w:shd w:val="clear" w:color="auto" w:fill="ffffff"/>
      <w:spacing w:after="1380" w:lineRule="exact" w:line="360"/>
      <w:ind w:firstLine="280"/>
    </w:pPr>
    <w:rPr>
      <w:rFonts w:ascii="Times New Roman" w:cs="Times New Roman" w:eastAsia="Times New Roman" w:hAnsi="Times New Roman"/>
      <w:spacing w:val="10"/>
      <w:sz w:val="31"/>
      <w:szCs w:val="31"/>
    </w:rPr>
  </w:style>
  <w:style w:type="paragraph" w:customStyle="1" w:styleId="style4104">
    <w:name w:val="Body text (2)"/>
    <w:basedOn w:val="style0"/>
    <w:next w:val="style4104"/>
    <w:link w:val="style4098"/>
    <w:pPr>
      <w:widowControl w:val="false"/>
      <w:shd w:val="clear" w:color="auto" w:fill="ffffff"/>
      <w:spacing w:before="1380" w:after="540" w:lineRule="atLeast" w:line="0"/>
      <w:jc w:val="both"/>
    </w:pPr>
    <w:rPr>
      <w:rFonts w:ascii="Times New Roman" w:cs="Times New Roman" w:eastAsia="Times New Roman" w:hAnsi="Times New Roman"/>
    </w:rPr>
  </w:style>
  <w:style w:type="paragraph" w:customStyle="1" w:styleId="style4105">
    <w:name w:val="Body text (4)"/>
    <w:basedOn w:val="style0"/>
    <w:next w:val="style4105"/>
    <w:link w:val="style4101"/>
    <w:pPr>
      <w:widowControl w:val="false"/>
      <w:shd w:val="clear" w:color="auto" w:fill="ffffff"/>
      <w:spacing w:before="540" w:after="2100" w:lineRule="atLeast" w:line="0"/>
      <w:jc w:val="both"/>
    </w:pPr>
    <w:rPr>
      <w:rFonts w:ascii="CordiaUPC" w:cs="CordiaUPC" w:eastAsia="CordiaUPC" w:hAnsi="CordiaUPC"/>
      <w:sz w:val="31"/>
      <w:szCs w:val="31"/>
    </w:rPr>
  </w:style>
  <w:style w:type="character" w:customStyle="1" w:styleId="style4106">
    <w:name w:val="Body text (10)_"/>
    <w:basedOn w:val="style65"/>
    <w:next w:val="style4106"/>
    <w:link w:val="style4108"/>
    <w:rPr>
      <w:rFonts w:ascii="Times New Roman" w:cs="Times New Roman" w:eastAsia="Times New Roman" w:hAnsi="Times New Roman"/>
      <w:sz w:val="20"/>
      <w:szCs w:val="20"/>
      <w:shd w:val="clear" w:color="auto" w:fill="ffffff"/>
    </w:rPr>
  </w:style>
  <w:style w:type="character" w:customStyle="1" w:styleId="style4107">
    <w:name w:val="Body text (10) + Bold;Italic"/>
    <w:basedOn w:val="style4106"/>
    <w:next w:val="style4107"/>
    <w:rPr>
      <w:rFonts w:ascii="Times New Roman" w:cs="Times New Roman" w:eastAsia="Times New Roman" w:hAnsi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style4108">
    <w:name w:val="Body text (10)"/>
    <w:basedOn w:val="style0"/>
    <w:next w:val="style4108"/>
    <w:link w:val="style4106"/>
    <w:pPr>
      <w:widowControl w:val="false"/>
      <w:shd w:val="clear" w:color="auto" w:fill="ffffff"/>
      <w:spacing w:after="0" w:lineRule="atLeast" w:line="0"/>
    </w:pPr>
    <w:rPr>
      <w:rFonts w:ascii="Times New Roman" w:cs="Times New Roman" w:eastAsia="Times New Roman" w:hAnsi="Times New Roman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Body text (10) + 7;5 pt"/>
    <w:basedOn w:val="style4106"/>
    <w:next w:val="style4109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style4110">
    <w:name w:val="Heading #2_"/>
    <w:basedOn w:val="style65"/>
    <w:next w:val="style4110"/>
    <w:link w:val="style4111"/>
    <w:rPr>
      <w:rFonts w:ascii="Times New Roman" w:cs="Times New Roman" w:eastAsia="Times New Roman" w:hAnsi="Times New Roman"/>
      <w:shd w:val="clear" w:color="auto" w:fill="ffffff"/>
    </w:rPr>
  </w:style>
  <w:style w:type="paragraph" w:customStyle="1" w:styleId="style4111">
    <w:name w:val="Heading #2"/>
    <w:basedOn w:val="style0"/>
    <w:next w:val="style4111"/>
    <w:link w:val="style4110"/>
    <w:pPr>
      <w:widowControl w:val="false"/>
      <w:shd w:val="clear" w:color="auto" w:fill="ffffff"/>
      <w:spacing w:after="120" w:lineRule="atLeast" w:line="0"/>
      <w:jc w:val="center"/>
      <w:outlineLvl w:val="1"/>
    </w:pPr>
    <w:rPr>
      <w:rFonts w:ascii="Times New Roman" w:cs="Times New Roman" w:eastAsia="Times New Roman" w:hAnsi="Times New Roman"/>
    </w:rPr>
  </w:style>
  <w:style w:type="character" w:customStyle="1" w:styleId="style4112">
    <w:name w:val="Body text (8)_"/>
    <w:basedOn w:val="style65"/>
    <w:next w:val="style4112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sz w:val="22"/>
      <w:szCs w:val="22"/>
      <w:u w:val="none"/>
    </w:rPr>
  </w:style>
  <w:style w:type="character" w:customStyle="1" w:styleId="style4113">
    <w:name w:val="Body text (8)"/>
    <w:basedOn w:val="style4112"/>
    <w:next w:val="style4113"/>
    <w:rPr>
      <w:rFonts w:ascii="Times New Roman" w:cs="Times New Roman" w:eastAsia="Times New Roman" w:hAnsi="Times New Roman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tyle4114">
    <w:name w:val="Body text (12)_"/>
    <w:basedOn w:val="style65"/>
    <w:next w:val="style4114"/>
    <w:link w:val="style4116"/>
    <w:rPr>
      <w:rFonts w:ascii="Times New Roman" w:cs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style4115">
    <w:name w:val="Body text (10) + Georgia;8;5 pt"/>
    <w:basedOn w:val="style4106"/>
    <w:next w:val="style4115"/>
    <w:rPr>
      <w:rFonts w:ascii="Georgia" w:cs="Georgia" w:eastAsia="Georgia" w:hAnsi="Georgia"/>
      <w:b w:val="false"/>
      <w:bCs w:val="false"/>
      <w:i w:val="false"/>
      <w:iCs w:val="false"/>
      <w:smallCaps w:val="false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style4116">
    <w:name w:val="Body text (12)"/>
    <w:basedOn w:val="style0"/>
    <w:next w:val="style4116"/>
    <w:link w:val="style4114"/>
    <w:pPr>
      <w:widowControl w:val="false"/>
      <w:shd w:val="clear" w:color="auto" w:fill="ffffff"/>
      <w:spacing w:before="180" w:after="0" w:lineRule="exact" w:line="250"/>
      <w:ind w:firstLine="360"/>
      <w:jc w:val="both"/>
    </w:pPr>
    <w:rPr>
      <w:rFonts w:ascii="Times New Roman" w:cs="Times New Roman" w:eastAsia="Times New Roman" w:hAnsi="Times New Roman"/>
      <w:i/>
      <w:iCs/>
      <w:sz w:val="21"/>
      <w:szCs w:val="21"/>
    </w:rPr>
  </w:style>
  <w:style w:type="paragraph" w:styleId="style31">
    <w:name w:val="header"/>
    <w:basedOn w:val="style0"/>
    <w:next w:val="style31"/>
    <w:link w:val="style411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7">
    <w:name w:val="Верхний колонтитул Знак"/>
    <w:basedOn w:val="style65"/>
    <w:next w:val="style4117"/>
    <w:link w:val="style31"/>
    <w:uiPriority w:val="99"/>
  </w:style>
  <w:style w:type="paragraph" w:styleId="style32">
    <w:name w:val="footer"/>
    <w:basedOn w:val="style0"/>
    <w:next w:val="style32"/>
    <w:link w:val="style411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8">
    <w:name w:val="Нижний колонтитул Знак"/>
    <w:basedOn w:val="style65"/>
    <w:next w:val="style411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Words>1707</Words>
  <Pages>1</Pages>
  <Characters>17301</Characters>
  <Application>WPS Office</Application>
  <DocSecurity>0</DocSecurity>
  <Paragraphs>3163</Paragraphs>
  <ScaleCrop>false</ScaleCrop>
  <LinksUpToDate>false</LinksUpToDate>
  <CharactersWithSpaces>19021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2014-10-11T19:05:00Z</dcterms:created>
  <dc:creator>Пользователь</dc:creator>
  <lastModifiedBy>T1-701u</lastModifiedBy>
  <lastPrinted>2014-10-21T11:37:00Z</lastPrinted>
  <dcterms:modified xsi:type="dcterms:W3CDTF">2018-12-02T05:24:32Z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